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Default="00532277" w:rsidP="00DC2E6A">
      <w:pPr>
        <w:pStyle w:val="af6"/>
        <w:jc w:val="center"/>
        <w:rPr>
          <w:b/>
          <w:i/>
          <w:u w:val="single"/>
        </w:rPr>
      </w:pPr>
      <w:r w:rsidRPr="00532277">
        <w:rPr>
          <w:b/>
          <w:i/>
          <w:u w:val="single"/>
        </w:rPr>
        <w:t>Территориальное управление администрации Вознесенского мун</w:t>
      </w:r>
      <w:r w:rsidR="00A22D86">
        <w:rPr>
          <w:b/>
          <w:i/>
          <w:u w:val="single"/>
        </w:rPr>
        <w:t xml:space="preserve">иципального округа </w:t>
      </w:r>
    </w:p>
    <w:p w:rsidR="00A22D86" w:rsidRPr="00DC2E6A" w:rsidRDefault="00A22D86" w:rsidP="00DC2E6A">
      <w:pPr>
        <w:pStyle w:val="af6"/>
        <w:jc w:val="center"/>
        <w:rPr>
          <w:b/>
          <w:i/>
          <w:u w:val="single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(КВСР)</w:t>
      </w:r>
      <w:r w:rsidR="00EA5D05">
        <w:rPr>
          <w:rFonts w:ascii="Times New Roman" w:hAnsi="Times New Roman" w:cs="Times New Roman"/>
          <w:sz w:val="22"/>
          <w:szCs w:val="22"/>
        </w:rPr>
        <w:t xml:space="preserve"> </w:t>
      </w:r>
      <w:r w:rsidR="00EA5D05" w:rsidRPr="00EA5D05">
        <w:rPr>
          <w:rFonts w:ascii="Times New Roman" w:hAnsi="Times New Roman" w:cs="Times New Roman"/>
          <w:b/>
          <w:sz w:val="22"/>
          <w:szCs w:val="22"/>
        </w:rPr>
        <w:t>488</w:t>
      </w:r>
      <w:r w:rsidRPr="003E5E9E">
        <w:rPr>
          <w:rFonts w:ascii="Times New Roman" w:hAnsi="Times New Roman" w:cs="Times New Roman"/>
          <w:sz w:val="22"/>
          <w:szCs w:val="22"/>
        </w:rPr>
        <w:t>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Периодичность: квартальная                        на</w:t>
      </w:r>
      <w:r w:rsidR="00D6495F">
        <w:rPr>
          <w:rFonts w:ascii="Times New Roman" w:hAnsi="Times New Roman" w:cs="Times New Roman"/>
          <w:sz w:val="22"/>
          <w:szCs w:val="22"/>
        </w:rPr>
        <w:t xml:space="preserve"> 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01 </w:t>
      </w:r>
      <w:r w:rsidR="007D4D98">
        <w:rPr>
          <w:rFonts w:ascii="Times New Roman" w:hAnsi="Times New Roman" w:cs="Times New Roman"/>
          <w:sz w:val="22"/>
          <w:szCs w:val="22"/>
          <w:u w:val="single"/>
        </w:rPr>
        <w:t>а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преля</w:t>
      </w:r>
      <w:r w:rsidR="00D6495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20</w:t>
      </w:r>
      <w:r w:rsidR="00D016E7">
        <w:rPr>
          <w:rFonts w:ascii="Times New Roman" w:hAnsi="Times New Roman" w:cs="Times New Roman"/>
          <w:sz w:val="22"/>
          <w:szCs w:val="22"/>
        </w:rPr>
        <w:t>2</w:t>
      </w:r>
      <w:r w:rsidR="00860A3A">
        <w:rPr>
          <w:rFonts w:ascii="Times New Roman" w:hAnsi="Times New Roman" w:cs="Times New Roman"/>
          <w:sz w:val="22"/>
          <w:szCs w:val="22"/>
        </w:rPr>
        <w:t>6</w:t>
      </w:r>
      <w:r w:rsidRPr="003E5E9E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="00EA5D05">
        <w:rPr>
          <w:rFonts w:ascii="Times New Roman" w:hAnsi="Times New Roman" w:cs="Times New Roman"/>
          <w:sz w:val="22"/>
          <w:szCs w:val="22"/>
        </w:rPr>
        <w:t xml:space="preserve">   </w:t>
      </w:r>
      <w:r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="00EA5D05">
        <w:rPr>
          <w:rFonts w:ascii="Times New Roman" w:hAnsi="Times New Roman" w:cs="Times New Roman"/>
          <w:sz w:val="22"/>
          <w:szCs w:val="22"/>
        </w:rPr>
        <w:t xml:space="preserve"> учреждений   _</w:t>
      </w:r>
      <w:r w:rsidR="00EA5D05" w:rsidRPr="00EA5D05">
        <w:rPr>
          <w:rFonts w:ascii="Times New Roman" w:hAnsi="Times New Roman" w:cs="Times New Roman"/>
          <w:sz w:val="22"/>
          <w:szCs w:val="22"/>
          <w:u w:val="single"/>
        </w:rPr>
        <w:t>0</w:t>
      </w:r>
      <w:r w:rsidR="00EA5D05">
        <w:rPr>
          <w:rFonts w:ascii="Times New Roman" w:hAnsi="Times New Roman" w:cs="Times New Roman"/>
          <w:sz w:val="22"/>
          <w:szCs w:val="22"/>
        </w:rPr>
        <w:t>_</w:t>
      </w:r>
      <w:r w:rsidRPr="003E5E9E">
        <w:rPr>
          <w:rFonts w:ascii="Times New Roman" w:hAnsi="Times New Roman" w:cs="Times New Roman"/>
          <w:sz w:val="22"/>
          <w:szCs w:val="22"/>
        </w:rPr>
        <w:t xml:space="preserve"> 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B778F2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 расходных  обязательств  ГРБС  на очередной финансовый год от даты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представления ГРБС реестра 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860A3A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D6495F">
        <w:rPr>
          <w:rFonts w:ascii="Times New Roman" w:hAnsi="Times New Roman" w:cs="Times New Roman"/>
          <w:sz w:val="22"/>
          <w:szCs w:val="22"/>
          <w:u w:val="single"/>
        </w:rPr>
        <w:t>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__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016E7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860A3A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D6495F">
        <w:rPr>
          <w:rFonts w:ascii="Times New Roman" w:hAnsi="Times New Roman" w:cs="Times New Roman"/>
          <w:sz w:val="22"/>
          <w:szCs w:val="22"/>
        </w:rPr>
        <w:t>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lastRenderedPageBreak/>
        <w:t>- срок действия нормативного правового акта, являющегося основанием для возникновения расходного обязательства;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A2335D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представления ГРБС обоснований           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A2335D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860A3A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A2335D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Pr="007A1D74">
        <w:rPr>
          <w:rFonts w:ascii="Times New Roman" w:hAnsi="Times New Roman" w:cs="Times New Roman"/>
          <w:sz w:val="22"/>
          <w:szCs w:val="22"/>
        </w:rPr>
        <w:t>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14.0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.2</w:t>
      </w:r>
      <w:r w:rsidR="00A2335D">
        <w:rPr>
          <w:rFonts w:ascii="Times New Roman" w:hAnsi="Times New Roman" w:cs="Times New Roman"/>
          <w:sz w:val="22"/>
          <w:szCs w:val="22"/>
          <w:u w:val="single"/>
        </w:rPr>
        <w:t>02</w:t>
      </w:r>
      <w:r w:rsidR="00860A3A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A2335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количес</w:t>
      </w:r>
      <w:r w:rsidR="00F51255">
        <w:rPr>
          <w:rFonts w:ascii="Times New Roman" w:hAnsi="Times New Roman" w:cs="Times New Roman"/>
          <w:sz w:val="22"/>
          <w:szCs w:val="22"/>
        </w:rPr>
        <w:t>тво дней отклонения</w:t>
      </w:r>
      <w:r w:rsidRPr="007A1D74">
        <w:rPr>
          <w:rFonts w:ascii="Times New Roman" w:hAnsi="Times New Roman" w:cs="Times New Roman"/>
          <w:sz w:val="22"/>
          <w:szCs w:val="22"/>
        </w:rPr>
        <w:t>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646F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646F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91A98" w:rsidP="003646F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3646FA">
              <w:rPr>
                <w:rFonts w:ascii="Times New Roman" w:hAnsi="Times New Roman" w:cs="Times New Roman"/>
              </w:rPr>
              <w:t xml:space="preserve">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805DE" w:rsidRDefault="00860A3A" w:rsidP="00F054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149743,3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860A3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860A3A">
              <w:rPr>
                <w:rFonts w:ascii="Times New Roman" w:hAnsi="Times New Roman" w:cs="Times New Roman"/>
              </w:rPr>
              <w:t>149743,3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91A98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EA5D05">
              <w:rPr>
                <w:rFonts w:ascii="Times New Roman" w:hAnsi="Times New Roman" w:cs="Times New Roman"/>
              </w:rPr>
              <w:t xml:space="preserve">   </w:t>
            </w:r>
            <w:r w:rsidR="00F50C9A"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 о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60A3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60A3A" w:rsidP="003805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18795,7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60A3A" w:rsidP="003805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164010,8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60A3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lastRenderedPageBreak/>
              <w:t>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</w:t>
            </w:r>
            <w:r w:rsidRPr="00E87402">
              <w:rPr>
                <w:rFonts w:ascii="Times New Roman" w:hAnsi="Times New Roman" w:cs="Times New Roman"/>
              </w:rPr>
              <w:lastRenderedPageBreak/>
              <w:t>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</w:t>
            </w:r>
            <w:r w:rsidR="000A510F"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60A3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860A3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860A3A">
              <w:rPr>
                <w:rFonts w:ascii="Times New Roman" w:hAnsi="Times New Roman" w:cs="Times New Roman"/>
              </w:rPr>
              <w:t>4528,2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860A3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860A3A">
              <w:rPr>
                <w:rFonts w:ascii="Times New Roman" w:hAnsi="Times New Roman" w:cs="Times New Roman"/>
              </w:rPr>
              <w:t>164010,8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860A3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860A3A">
              <w:rPr>
                <w:rFonts w:ascii="Times New Roman" w:hAnsi="Times New Roman" w:cs="Times New Roman"/>
              </w:rPr>
              <w:t>97,2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0A510F"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0A510F"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="000A510F"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94237" w:rsidP="003805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3805DE">
              <w:rPr>
                <w:rFonts w:ascii="Times New Roman" w:hAnsi="Times New Roman" w:cs="Times New Roman"/>
              </w:rPr>
              <w:t>3</w:t>
            </w:r>
            <w:r w:rsidR="00860A3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60A3A" w:rsidP="006942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3862,4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60A3A" w:rsidP="003805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164010,8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860A3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860A3A">
              <w:rPr>
                <w:rFonts w:ascii="Times New Roman" w:hAnsi="Times New Roman" w:cs="Times New Roman"/>
              </w:rPr>
              <w:t>97,6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274D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7274D6">
        <w:rPr>
          <w:rFonts w:ascii="Times New Roman" w:hAnsi="Times New Roman" w:cs="Times New Roman"/>
        </w:rPr>
        <w:t>2.3. Своевременность принятия бюджетных обязательств в отчетном периоде (полугодие, 9 месяцев, год):</w:t>
      </w:r>
    </w:p>
    <w:p w:rsidR="000A510F" w:rsidRPr="007274D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860A3A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E58A3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8E58A3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муниципальными  контрактами на поставки товаров, выполнение работ и оказание услуг по </w:t>
            </w:r>
            <w:proofErr w:type="spellStart"/>
            <w:r w:rsidRPr="008E58A3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8E58A3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E58A3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8E58A3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8E58A3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8E58A3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E58A3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8A3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8E58A3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8A3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8E58A3">
              <w:rPr>
                <w:rFonts w:ascii="Times New Roman" w:hAnsi="Times New Roman" w:cs="Times New Roman"/>
              </w:rPr>
              <w:t>Бо</w:t>
            </w:r>
            <w:proofErr w:type="spellEnd"/>
            <w:r w:rsidRPr="008E58A3">
              <w:rPr>
                <w:rFonts w:ascii="Times New Roman" w:hAnsi="Times New Roman" w:cs="Times New Roman"/>
              </w:rPr>
              <w:t>), %</w:t>
            </w:r>
          </w:p>
          <w:p w:rsidR="000A510F" w:rsidRPr="008E58A3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8A3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8E58A3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r w:rsidRPr="008E58A3">
              <w:rPr>
                <w:rFonts w:ascii="Times New Roman" w:hAnsi="Times New Roman" w:cs="Times New Roman"/>
              </w:rPr>
              <w:t xml:space="preserve"> </w:t>
            </w:r>
            <w:hyperlink w:anchor="P1125" w:history="1">
              <w:r w:rsidRPr="008E58A3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8E58A3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860A3A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E58A3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8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E58A3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8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E58A3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8A3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7274D6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E58A3" w:rsidRDefault="008E58A3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8E58A3">
              <w:rPr>
                <w:rFonts w:ascii="Times New Roman" w:hAnsi="Times New Roman" w:cs="Times New Roman"/>
              </w:rPr>
              <w:t>53656,5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E58A3" w:rsidRDefault="008E58A3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8E58A3">
              <w:rPr>
                <w:rFonts w:ascii="Times New Roman" w:hAnsi="Times New Roman" w:cs="Times New Roman"/>
              </w:rPr>
              <w:t>85865,3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8E58A3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</w:tr>
    </w:tbl>
    <w:p w:rsidR="000A510F" w:rsidRPr="007274D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274D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274D6">
        <w:rPr>
          <w:rFonts w:ascii="Times New Roman" w:hAnsi="Times New Roman" w:cs="Times New Roman"/>
        </w:rPr>
        <w:t xml:space="preserve">К </w:t>
      </w:r>
      <w:proofErr w:type="spellStart"/>
      <w:r w:rsidRPr="007274D6">
        <w:rPr>
          <w:rFonts w:ascii="Times New Roman" w:hAnsi="Times New Roman" w:cs="Times New Roman"/>
        </w:rPr>
        <w:t>контрактируемым</w:t>
      </w:r>
      <w:proofErr w:type="spellEnd"/>
      <w:r w:rsidRPr="007274D6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7274D6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7274D6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Pr="007274D6" w:rsidRDefault="008E58A3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7274D6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7274D6">
        <w:rPr>
          <w:rFonts w:ascii="Times New Roman" w:hAnsi="Times New Roman" w:cs="Times New Roman"/>
        </w:rPr>
        <w:t xml:space="preserve"> - услуги связи</w:t>
      </w:r>
      <w:r w:rsidR="0084228B" w:rsidRPr="007274D6">
        <w:rPr>
          <w:rFonts w:ascii="Times New Roman" w:hAnsi="Times New Roman" w:cs="Times New Roman"/>
        </w:rPr>
        <w:t xml:space="preserve"> </w:t>
      </w:r>
    </w:p>
    <w:p w:rsidR="000A510F" w:rsidRPr="007274D6" w:rsidRDefault="008E58A3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7274D6">
          <w:rPr>
            <w:rFonts w:ascii="Times New Roman" w:hAnsi="Times New Roman" w:cs="Times New Roman"/>
            <w:color w:val="0000FF"/>
          </w:rPr>
          <w:t>223</w:t>
        </w:r>
      </w:hyperlink>
      <w:r w:rsidR="000A510F" w:rsidRPr="007274D6">
        <w:rPr>
          <w:rFonts w:ascii="Times New Roman" w:hAnsi="Times New Roman" w:cs="Times New Roman"/>
        </w:rPr>
        <w:t xml:space="preserve"> - коммунальные услуги</w:t>
      </w:r>
    </w:p>
    <w:p w:rsidR="000A510F" w:rsidRPr="007274D6" w:rsidRDefault="008E58A3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7274D6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7274D6">
        <w:rPr>
          <w:rFonts w:ascii="Times New Roman" w:hAnsi="Times New Roman" w:cs="Times New Roman"/>
        </w:rPr>
        <w:t xml:space="preserve"> - работы, услуги по содержанию имущества</w:t>
      </w:r>
      <w:r w:rsidR="0084228B" w:rsidRPr="007274D6">
        <w:rPr>
          <w:rFonts w:ascii="Times New Roman" w:hAnsi="Times New Roman" w:cs="Times New Roman"/>
        </w:rPr>
        <w:t xml:space="preserve"> </w:t>
      </w:r>
    </w:p>
    <w:p w:rsidR="000A510F" w:rsidRPr="007274D6" w:rsidRDefault="008E58A3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7274D6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7274D6">
        <w:rPr>
          <w:rFonts w:ascii="Times New Roman" w:hAnsi="Times New Roman" w:cs="Times New Roman"/>
        </w:rPr>
        <w:t xml:space="preserve"> - прочие работы, услуги</w:t>
      </w:r>
      <w:r w:rsidR="00BB342F" w:rsidRPr="007274D6">
        <w:rPr>
          <w:rFonts w:ascii="Times New Roman" w:hAnsi="Times New Roman" w:cs="Times New Roman"/>
        </w:rPr>
        <w:t xml:space="preserve"> </w:t>
      </w:r>
    </w:p>
    <w:p w:rsidR="00BB342F" w:rsidRPr="007274D6" w:rsidRDefault="00BB342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274D6">
        <w:rPr>
          <w:rFonts w:ascii="Times New Roman" w:hAnsi="Times New Roman" w:cs="Times New Roman"/>
          <w:color w:val="244061" w:themeColor="accent1" w:themeShade="80"/>
        </w:rPr>
        <w:t>227</w:t>
      </w:r>
      <w:r w:rsidR="00A2335D" w:rsidRPr="007274D6">
        <w:rPr>
          <w:rFonts w:ascii="Times New Roman" w:hAnsi="Times New Roman" w:cs="Times New Roman"/>
        </w:rPr>
        <w:t xml:space="preserve"> – стра</w:t>
      </w:r>
      <w:r w:rsidR="0084228B" w:rsidRPr="007274D6">
        <w:rPr>
          <w:rFonts w:ascii="Times New Roman" w:hAnsi="Times New Roman" w:cs="Times New Roman"/>
        </w:rPr>
        <w:t xml:space="preserve">хование </w:t>
      </w:r>
    </w:p>
    <w:p w:rsidR="000A510F" w:rsidRPr="007274D6" w:rsidRDefault="008E58A3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7274D6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7274D6">
        <w:rPr>
          <w:rFonts w:ascii="Times New Roman" w:hAnsi="Times New Roman" w:cs="Times New Roman"/>
        </w:rPr>
        <w:t xml:space="preserve"> - увеличение стоимости основных средств</w:t>
      </w:r>
      <w:r w:rsidR="0084228B" w:rsidRPr="007274D6">
        <w:rPr>
          <w:rFonts w:ascii="Times New Roman" w:hAnsi="Times New Roman" w:cs="Times New Roman"/>
        </w:rPr>
        <w:t xml:space="preserve"> </w:t>
      </w:r>
    </w:p>
    <w:p w:rsidR="000A510F" w:rsidRPr="00E87402" w:rsidRDefault="008E58A3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="000A510F" w:rsidRPr="007274D6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7274D6">
        <w:rPr>
          <w:rFonts w:ascii="Times New Roman" w:hAnsi="Times New Roman" w:cs="Times New Roman"/>
        </w:rPr>
        <w:t xml:space="preserve"> - увеличение стоимости материальных запасов</w:t>
      </w:r>
      <w:r w:rsidR="0084228B">
        <w:rPr>
          <w:rFonts w:ascii="Times New Roman" w:hAnsi="Times New Roman" w:cs="Times New Roman"/>
        </w:rPr>
        <w:t xml:space="preserve"> 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2" w:name="P1146"/>
      <w:bookmarkEnd w:id="32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3" w:name="P1148"/>
            <w:bookmarkEnd w:id="3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9"/>
            <w:bookmarkEnd w:id="34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60A3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37713,5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60A3A" w:rsidP="003805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45104,5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3505E" w:rsidP="003805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" w:name="P1162"/>
      <w:bookmarkEnd w:id="35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6" w:name="P1164"/>
            <w:bookmarkEnd w:id="36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7" w:name="P1165"/>
            <w:bookmarkEnd w:id="37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5DE" w:rsidRPr="00E87402" w:rsidRDefault="00B3505E" w:rsidP="003805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B350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B3505E">
              <w:rPr>
                <w:rFonts w:ascii="Times New Roman" w:hAnsi="Times New Roman" w:cs="Times New Roman"/>
              </w:rPr>
              <w:t>2235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3505E" w:rsidP="006942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8" w:name="P1176"/>
      <w:bookmarkEnd w:id="38"/>
      <w:r w:rsidRPr="00E87402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1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573E7E" w:rsidTr="00F77ECB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9" w:name="P1178"/>
            <w:bookmarkEnd w:id="39"/>
            <w:r w:rsidRPr="00E87402">
              <w:rPr>
                <w:rFonts w:ascii="Times New Roman" w:hAnsi="Times New Roman" w:cs="Times New Roman"/>
              </w:rPr>
              <w:lastRenderedPageBreak/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0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0" w:name="P1181"/>
            <w:bookmarkEnd w:id="40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1" w:name="P1184"/>
            <w:bookmarkEnd w:id="41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2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F77ECB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F77ECB" w:rsidRPr="00573E7E" w:rsidTr="00F77ECB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CB" w:rsidRPr="00E87402" w:rsidRDefault="00F77EC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CB" w:rsidRPr="00E87402" w:rsidRDefault="00F77EC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CB" w:rsidRPr="00E87402" w:rsidRDefault="00F77EC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CB" w:rsidRPr="00E87402" w:rsidRDefault="00F77EC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E87402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05" w:history="1">
        <w:r w:rsidRPr="00E87402">
          <w:rPr>
            <w:rFonts w:ascii="Times New Roman" w:hAnsi="Times New Roman" w:cs="Times New Roman"/>
            <w:color w:val="0000FF"/>
          </w:rPr>
          <w:t>2.6.2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21" w:history="1">
        <w:r w:rsidRPr="00E87402">
          <w:rPr>
            <w:rFonts w:ascii="Times New Roman" w:hAnsi="Times New Roman" w:cs="Times New Roman"/>
            <w:color w:val="0000FF"/>
          </w:rPr>
          <w:t>2.6.3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2" w:name="P1201"/>
      <w:bookmarkEnd w:id="42"/>
      <w:r w:rsidRPr="00E87402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</w:t>
      </w:r>
      <w:r w:rsidR="00E70CB7">
        <w:rPr>
          <w:rFonts w:ascii="Times New Roman" w:hAnsi="Times New Roman" w:cs="Times New Roman"/>
        </w:rPr>
        <w:t>-</w:t>
      </w:r>
      <w:r w:rsidRPr="00E87402">
        <w:rPr>
          <w:rFonts w:ascii="Times New Roman" w:hAnsi="Times New Roman" w:cs="Times New Roman"/>
        </w:rPr>
        <w:t>____________в сумме ______</w:t>
      </w:r>
      <w:r w:rsidR="00E70CB7">
        <w:rPr>
          <w:rFonts w:ascii="Times New Roman" w:hAnsi="Times New Roman" w:cs="Times New Roman"/>
        </w:rPr>
        <w:t>-</w:t>
      </w:r>
      <w:r w:rsidRPr="00E87402">
        <w:rPr>
          <w:rFonts w:ascii="Times New Roman" w:hAnsi="Times New Roman" w:cs="Times New Roman"/>
        </w:rPr>
        <w:t>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20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3" w:name="P1205"/>
      <w:bookmarkEnd w:id="43"/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7274D6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4" w:name="P1207"/>
            <w:bookmarkEnd w:id="44"/>
            <w:r w:rsidRPr="007274D6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5" w:name="P1208"/>
            <w:bookmarkEnd w:id="45"/>
            <w:r w:rsidRPr="007274D6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7274D6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7274D6">
              <w:rPr>
                <w:rFonts w:ascii="Times New Roman" w:hAnsi="Times New Roman" w:cs="Times New Roman"/>
              </w:rPr>
              <w:t>Зкр</w:t>
            </w:r>
            <w:proofErr w:type="spellEnd"/>
            <w:r w:rsidRPr="007274D6">
              <w:rPr>
                <w:rFonts w:ascii="Times New Roman" w:hAnsi="Times New Roman" w:cs="Times New Roman"/>
              </w:rPr>
              <w:t>), %</w:t>
            </w:r>
          </w:p>
          <w:p w:rsidR="000A510F" w:rsidRPr="007274D6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274D6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7274D6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7274D6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7274D6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7274D6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7274D6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7274D6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7274D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274D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274D6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1" w:history="1">
        <w:r w:rsidRPr="007274D6">
          <w:rPr>
            <w:rFonts w:ascii="Times New Roman" w:hAnsi="Times New Roman" w:cs="Times New Roman"/>
            <w:color w:val="0000FF"/>
          </w:rPr>
          <w:t>форме 0503169</w:t>
        </w:r>
      </w:hyperlink>
      <w:r w:rsidRPr="007274D6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7274D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274D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6" w:name="P1221"/>
      <w:bookmarkEnd w:id="46"/>
      <w:r w:rsidRPr="007274D6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7274D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7274D6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7" w:name="P1223"/>
            <w:bookmarkEnd w:id="47"/>
            <w:r w:rsidRPr="007274D6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4"/>
            <w:bookmarkEnd w:id="48"/>
            <w:r w:rsidRPr="007274D6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7274D6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7274D6">
              <w:rPr>
                <w:rFonts w:ascii="Times New Roman" w:hAnsi="Times New Roman" w:cs="Times New Roman"/>
              </w:rPr>
              <w:t>Здеб</w:t>
            </w:r>
            <w:proofErr w:type="spellEnd"/>
            <w:r w:rsidRPr="007274D6">
              <w:rPr>
                <w:rFonts w:ascii="Times New Roman" w:hAnsi="Times New Roman" w:cs="Times New Roman"/>
              </w:rPr>
              <w:t>), %</w:t>
            </w:r>
          </w:p>
          <w:p w:rsidR="000A510F" w:rsidRPr="007274D6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274D6">
              <w:rPr>
                <w:rFonts w:ascii="Times New Roman" w:hAnsi="Times New Roman" w:cs="Times New Roman"/>
              </w:rPr>
              <w:t>(100 * (1 - (</w:t>
            </w:r>
            <w:hyperlink w:anchor="P1223" w:history="1">
              <w:r w:rsidRPr="007274D6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7274D6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7274D6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7274D6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7274D6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3</w:t>
            </w:r>
          </w:p>
        </w:tc>
      </w:tr>
      <w:tr w:rsidR="00F77ECB" w:rsidRPr="007274D6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CB" w:rsidRPr="007274D6" w:rsidRDefault="00F77EC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CB" w:rsidRPr="007274D6" w:rsidRDefault="00F77EC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CB" w:rsidRPr="007274D6" w:rsidRDefault="00F77EC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2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F054F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1239"/>
      <w:bookmarkEnd w:id="49"/>
      <w:r w:rsidRPr="00F054F6">
        <w:rPr>
          <w:rFonts w:ascii="Times New Roman" w:hAnsi="Times New Roman" w:cs="Times New Roman"/>
        </w:rPr>
        <w:t xml:space="preserve">3.1. Качество правовой базы главного администратора доходов  бюджета </w:t>
      </w:r>
      <w:r w:rsidRPr="00F054F6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F054F6">
        <w:rPr>
          <w:rFonts w:ascii="Times New Roman" w:hAnsi="Times New Roman" w:cs="Times New Roman"/>
          <w:color w:val="000000" w:themeColor="text1"/>
        </w:rPr>
        <w:t>округа</w:t>
      </w:r>
      <w:r w:rsidRPr="00F054F6">
        <w:rPr>
          <w:rFonts w:ascii="Times New Roman" w:hAnsi="Times New Roman" w:cs="Times New Roman"/>
        </w:rPr>
        <w:t xml:space="preserve"> по администрированию доходов:</w:t>
      </w:r>
    </w:p>
    <w:p w:rsidR="000A510F" w:rsidRPr="00F054F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1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410"/>
        <w:gridCol w:w="1134"/>
        <w:gridCol w:w="1002"/>
      </w:tblGrid>
      <w:tr w:rsidR="000A510F" w:rsidRPr="00F054F6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7D1F7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7D1F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83EE0">
            <w:pPr>
              <w:pStyle w:val="ConsPlusNormal"/>
              <w:ind w:firstLine="222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0" w:name="P1246"/>
            <w:bookmarkEnd w:id="50"/>
            <w:r w:rsidRPr="00F054F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054F6" w:rsidRDefault="000A510F" w:rsidP="00E123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F054F6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D1F72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12326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7D1F7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Pr="00E87402">
        <w:rPr>
          <w:rFonts w:ascii="Times New Roman" w:hAnsi="Times New Roman" w:cs="Times New Roman"/>
        </w:rPr>
        <w:t xml:space="preserve"> 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1" w:name="P1273"/>
      <w:bookmarkEnd w:id="51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402"/>
        <w:gridCol w:w="3231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2" w:name="P1275"/>
            <w:bookmarkEnd w:id="52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6"/>
            <w:bookmarkEnd w:id="53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EA5D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F054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94237" w:rsidP="00B350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B3505E">
              <w:rPr>
                <w:rFonts w:ascii="Times New Roman" w:hAnsi="Times New Roman" w:cs="Times New Roman"/>
              </w:rPr>
              <w:t>211,4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A5D0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3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4" w:name="P1289"/>
      <w:bookmarkEnd w:id="54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646F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646F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646F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3505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211,4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B350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B3505E">
              <w:rPr>
                <w:rFonts w:ascii="Times New Roman" w:hAnsi="Times New Roman" w:cs="Times New Roman"/>
              </w:rPr>
              <w:t>19100,6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805DE" w:rsidP="00B350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9</w:t>
            </w:r>
            <w:r w:rsidR="00B3505E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,9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305"/>
      <w:bookmarkEnd w:id="55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6" w:name="P1307"/>
            <w:bookmarkEnd w:id="56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8"/>
            <w:bookmarkEnd w:id="57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274D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8" w:name="P1323"/>
      <w:bookmarkEnd w:id="58"/>
      <w:r w:rsidRPr="007274D6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7274D6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985"/>
        <w:gridCol w:w="1147"/>
        <w:gridCol w:w="852"/>
        <w:gridCol w:w="1403"/>
        <w:gridCol w:w="1209"/>
        <w:gridCol w:w="1191"/>
      </w:tblGrid>
      <w:tr w:rsidR="000A510F" w:rsidRPr="007274D6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7274D6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1B560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Д</w:t>
            </w:r>
            <w:r w:rsidR="000A510F" w:rsidRPr="007274D6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7274D6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7E7AA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7E7AA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7274D6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Территориальное управление администрации Вознесенского муниципального округа Нижегородской области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8E58A3" w:rsidP="008E58A3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7274D6" w:rsidRPr="007274D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  <w:r w:rsidR="007274D6" w:rsidRPr="007274D6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8E58A3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7274D6" w:rsidP="008E58A3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Об утверждении учетной политики на 202</w:t>
            </w:r>
            <w:r w:rsidR="008E58A3">
              <w:rPr>
                <w:rFonts w:ascii="Times New Roman" w:hAnsi="Times New Roman" w:cs="Times New Roman"/>
              </w:rPr>
              <w:t>6</w:t>
            </w:r>
            <w:r w:rsidRPr="007274D6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7274D6" w:rsidP="008E58A3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01.01.202</w:t>
            </w:r>
            <w:r w:rsidR="008E58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274D6" w:rsidRDefault="007274D6" w:rsidP="008E58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74D6">
              <w:rPr>
                <w:rFonts w:ascii="Times New Roman" w:hAnsi="Times New Roman" w:cs="Times New Roman"/>
              </w:rPr>
              <w:t>31.12.202</w:t>
            </w:r>
            <w:r w:rsidR="008E58A3">
              <w:rPr>
                <w:rFonts w:ascii="Times New Roman" w:hAnsi="Times New Roman" w:cs="Times New Roman"/>
              </w:rPr>
              <w:t>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50"/>
      <w:bookmarkEnd w:id="59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127"/>
        <w:gridCol w:w="1134"/>
        <w:gridCol w:w="1143"/>
      </w:tblGrid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342BCB">
        <w:trPr>
          <w:trHeight w:val="3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left="-118" w:firstLine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D00906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14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42BCB" w:rsidRDefault="000A510F" w:rsidP="00342BCB">
            <w:pPr>
              <w:pStyle w:val="ConsPlusNormal"/>
              <w:ind w:firstLine="7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8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83"/>
      <w:bookmarkEnd w:id="60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1" w:name="P1386"/>
            <w:bookmarkEnd w:id="61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2" w:name="P1388"/>
            <w:bookmarkEnd w:id="62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3" w:name="P1389"/>
            <w:bookmarkEnd w:id="63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4" w:name="P1391"/>
            <w:bookmarkEnd w:id="64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2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3"/>
            <w:bookmarkEnd w:id="66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4"/>
            <w:bookmarkEnd w:id="67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8" w:name="P1449"/>
      <w:bookmarkEnd w:id="68"/>
      <w:r w:rsidRPr="00E87402">
        <w:rPr>
          <w:rFonts w:ascii="Times New Roman" w:hAnsi="Times New Roman" w:cs="Times New Roman"/>
        </w:rPr>
        <w:t>4.4. Динамика объема материальных запасов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9" w:name="P1451"/>
            <w:bookmarkEnd w:id="69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1452"/>
            <w:bookmarkEnd w:id="70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Динамика объема материальных запасов ГРБС за отчетный финансовый год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Рмз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4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4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1" w:name="P1465"/>
      <w:bookmarkEnd w:id="71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E58A3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8E58A3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76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учреждений, находящихся в ведении ГРБС (</w:t>
            </w:r>
            <w:proofErr w:type="gramStart"/>
            <w:r w:rsidRPr="00E87402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E87402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646F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646F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E58A3" w:rsidRDefault="003646FA" w:rsidP="003646FA">
            <w:pPr>
              <w:pStyle w:val="ConsPlusNormal"/>
              <w:rPr>
                <w:rFonts w:ascii="Times New Roman" w:hAnsi="Times New Roman" w:cs="Times New Roman"/>
              </w:rPr>
            </w:pPr>
            <w:r w:rsidRPr="008E58A3">
              <w:rPr>
                <w:rFonts w:ascii="Times New Roman" w:hAnsi="Times New Roman" w:cs="Times New Roman"/>
              </w:rPr>
              <w:t xml:space="preserve">        </w:t>
            </w:r>
            <w:r w:rsidR="000A510F" w:rsidRPr="008E58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3646F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3505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164010,8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B3505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3805DE">
              <w:rPr>
                <w:rFonts w:ascii="Times New Roman" w:hAnsi="Times New Roman" w:cs="Times New Roman"/>
              </w:rPr>
              <w:t>3</w:t>
            </w:r>
            <w:r w:rsidR="00B3505E">
              <w:rPr>
                <w:rFonts w:ascii="Times New Roman" w:hAnsi="Times New Roman" w:cs="Times New Roman"/>
              </w:rPr>
              <w:t>7713,5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8E58A3" w:rsidRDefault="007274D6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8E58A3">
              <w:rPr>
                <w:rFonts w:ascii="Times New Roman" w:hAnsi="Times New Roman" w:cs="Times New Roman"/>
              </w:rPr>
              <w:t>34</w:t>
            </w:r>
            <w:bookmarkStart w:id="72" w:name="_GoBack"/>
            <w:bookmarkEnd w:id="72"/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46FA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84"/>
      <w:bookmarkEnd w:id="73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4" w:name="P1490"/>
      <w:bookmarkEnd w:id="74"/>
      <w:r w:rsidRPr="00E87402">
        <w:rPr>
          <w:rFonts w:ascii="Times New Roman" w:hAnsi="Times New Roman" w:cs="Times New Roman"/>
        </w:rPr>
        <w:t xml:space="preserve">5.2. Доля недостач и хищений денежных средств и материальных ценностей, установленных за отчетный </w:t>
      </w:r>
      <w:r w:rsidRPr="00E87402">
        <w:rPr>
          <w:rFonts w:ascii="Times New Roman" w:hAnsi="Times New Roman" w:cs="Times New Roman"/>
        </w:rPr>
        <w:lastRenderedPageBreak/>
        <w:t>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Доля установленных 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1"/>
            <w:bookmarkEnd w:id="75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4"/>
            <w:bookmarkEnd w:id="76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07"/>
            <w:bookmarkEnd w:id="77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0"/>
            <w:bookmarkEnd w:id="78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3"/>
            <w:bookmarkEnd w:id="79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6"/>
            <w:bookmarkEnd w:id="80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19"/>
            <w:bookmarkEnd w:id="81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1522"/>
            <w:bookmarkEnd w:id="82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3" w:name="P1532"/>
      <w:bookmarkEnd w:id="83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4"/>
            <w:bookmarkEnd w:id="84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1535"/>
            <w:bookmarkEnd w:id="85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6" w:name="P1548"/>
      <w:bookmarkEnd w:id="86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0"/>
            <w:bookmarkEnd w:id="87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551"/>
            <w:bookmarkEnd w:id="88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433BD1" w:rsidP="00433BD1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0A510F"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9" w:history="1">
        <w:r w:rsidR="000A510F"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="000A510F"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9" w:name="P1564"/>
      <w:bookmarkEnd w:id="89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6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7"/>
            <w:bookmarkEnd w:id="91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1568"/>
            <w:bookmarkEnd w:id="92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3" w:name="P1576"/>
      <w:bookmarkEnd w:id="93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8"/>
            <w:bookmarkEnd w:id="94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5" w:name="P1579"/>
            <w:bookmarkEnd w:id="95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1595"/>
      <w:bookmarkEnd w:id="96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7"/>
            <w:bookmarkEnd w:id="97"/>
            <w:r w:rsidRPr="00E87402">
              <w:rPr>
                <w:rFonts w:ascii="Times New Roman" w:hAnsi="Times New Roman" w:cs="Times New Roman"/>
              </w:rPr>
              <w:t>Поступление доходов бюджетным и автономным 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8" w:name="P1598"/>
            <w:bookmarkEnd w:id="98"/>
            <w:r w:rsidRPr="00E87402">
              <w:rPr>
                <w:rFonts w:ascii="Times New Roman" w:hAnsi="Times New Roman" w:cs="Times New Roman"/>
              </w:rPr>
              <w:t>Сумма прогнозных показателей по доходам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9" w:name="P1614"/>
      <w:bookmarkEnd w:id="99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6"/>
            <w:bookmarkEnd w:id="100"/>
            <w:r w:rsidRPr="00E87402">
              <w:rPr>
                <w:rFonts w:ascii="Times New Roman" w:hAnsi="Times New Roman" w:cs="Times New Roman"/>
              </w:rPr>
              <w:t xml:space="preserve">Кассовые расходы бюджетных и автономных </w:t>
            </w:r>
            <w:r w:rsidRPr="00E87402">
              <w:rPr>
                <w:rFonts w:ascii="Times New Roman" w:hAnsi="Times New Roman" w:cs="Times New Roman"/>
              </w:rPr>
              <w:lastRenderedPageBreak/>
              <w:t>учреждений за отчетный период (по 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1" w:name="P1617"/>
            <w:bookmarkEnd w:id="101"/>
            <w:r w:rsidRPr="00E87402">
              <w:rPr>
                <w:rFonts w:ascii="Times New Roman" w:hAnsi="Times New Roman" w:cs="Times New Roman"/>
              </w:rPr>
              <w:lastRenderedPageBreak/>
              <w:t xml:space="preserve">Сумма прогнозных показателей по расходам бюджетных и автономных </w:t>
            </w:r>
            <w:r w:rsidRPr="00E87402">
              <w:rPr>
                <w:rFonts w:ascii="Times New Roman" w:hAnsi="Times New Roman" w:cs="Times New Roman"/>
              </w:rPr>
              <w:lastRenderedPageBreak/>
              <w:t>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Качество прогнозирования </w:t>
            </w:r>
            <w:r w:rsidRPr="00E87402">
              <w:rPr>
                <w:rFonts w:ascii="Times New Roman" w:hAnsi="Times New Roman" w:cs="Times New Roman"/>
              </w:rPr>
              <w:lastRenderedPageBreak/>
              <w:t>расходов на отчетный период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2" w:name="P1630"/>
      <w:bookmarkEnd w:id="102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2"/>
            <w:bookmarkEnd w:id="103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4" w:name="P1633"/>
            <w:bookmarkEnd w:id="104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5" w:name="P1644"/>
      <w:bookmarkEnd w:id="105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6"/>
            <w:bookmarkEnd w:id="106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49"/>
            <w:bookmarkEnd w:id="107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8" w:name="P1652"/>
            <w:bookmarkEnd w:id="108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бюджетных и автономных учреждений на отчетную дату по классификации 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t>7.7.3. Уровень дебиторской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6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646FA" w:rsidRDefault="003646FA" w:rsidP="000A510F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3646FA">
        <w:rPr>
          <w:rFonts w:ascii="Times New Roman" w:hAnsi="Times New Roman" w:cs="Times New Roman"/>
          <w:b/>
        </w:rPr>
        <w:t>Руководитель:</w:t>
      </w:r>
      <w:r>
        <w:rPr>
          <w:rFonts w:ascii="Times New Roman" w:hAnsi="Times New Roman" w:cs="Times New Roman"/>
          <w:b/>
        </w:rPr>
        <w:t xml:space="preserve"> </w:t>
      </w:r>
      <w:r w:rsidR="00F51255">
        <w:rPr>
          <w:rFonts w:ascii="Times New Roman" w:hAnsi="Times New Roman" w:cs="Times New Roman"/>
          <w:b/>
        </w:rPr>
        <w:t xml:space="preserve">                                                              Пучков М.И.</w:t>
      </w:r>
      <w:r>
        <w:rPr>
          <w:rFonts w:ascii="Times New Roman" w:hAnsi="Times New Roman" w:cs="Times New Roman"/>
          <w:b/>
        </w:rPr>
        <w:t xml:space="preserve">  </w:t>
      </w:r>
    </w:p>
    <w:p w:rsidR="003646FA" w:rsidRPr="003646FA" w:rsidRDefault="003646FA" w:rsidP="000A510F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</w:p>
    <w:p w:rsidR="003646FA" w:rsidRPr="003646FA" w:rsidRDefault="003646FA" w:rsidP="000A510F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</w:p>
    <w:p w:rsidR="003646FA" w:rsidRPr="003646FA" w:rsidRDefault="003646FA" w:rsidP="000A510F">
      <w:pPr>
        <w:pStyle w:val="ConsPlusNormal"/>
        <w:ind w:firstLine="540"/>
        <w:jc w:val="both"/>
        <w:rPr>
          <w:rFonts w:ascii="Times New Roman" w:hAnsi="Times New Roman" w:cs="Times New Roman"/>
          <w:b/>
        </w:rPr>
      </w:pPr>
      <w:r w:rsidRPr="003646FA">
        <w:rPr>
          <w:rFonts w:ascii="Times New Roman" w:hAnsi="Times New Roman" w:cs="Times New Roman"/>
          <w:b/>
        </w:rPr>
        <w:t>Главный бухгалтер:</w:t>
      </w:r>
      <w:r w:rsidR="00F51255">
        <w:rPr>
          <w:rFonts w:ascii="Times New Roman" w:hAnsi="Times New Roman" w:cs="Times New Roman"/>
          <w:b/>
        </w:rPr>
        <w:t xml:space="preserve">                                                     Мурзина В.А.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3646FA" w:rsidRDefault="003646FA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3646FA" w:rsidRDefault="003646FA" w:rsidP="003646FA">
      <w:pPr>
        <w:pStyle w:val="ConsPlusNormal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  <w:sectPr w:rsidR="000A510F" w:rsidSect="00CE0619">
          <w:headerReference w:type="default" r:id="rId47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3646FA" w:rsidP="000A510F">
      <w:pPr>
        <w:pStyle w:val="ConsPlusNormal"/>
        <w:jc w:val="right"/>
        <w:outlineLvl w:val="1"/>
        <w:rPr>
          <w:lang w:eastAsia="ru-RU"/>
        </w:rPr>
      </w:pPr>
      <w:r>
        <w:rPr>
          <w:lang w:eastAsia="ru-RU"/>
        </w:rPr>
        <w:lastRenderedPageBreak/>
        <w:t xml:space="preserve"> </w:t>
      </w:r>
    </w:p>
    <w:sectPr w:rsidR="009D7B8C" w:rsidSect="002B3344">
      <w:headerReference w:type="default" r:id="rId48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A3A" w:rsidRDefault="00860A3A">
      <w:r>
        <w:separator/>
      </w:r>
    </w:p>
  </w:endnote>
  <w:endnote w:type="continuationSeparator" w:id="0">
    <w:p w:rsidR="00860A3A" w:rsidRDefault="0086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A3A" w:rsidRDefault="00860A3A">
      <w:r>
        <w:separator/>
      </w:r>
    </w:p>
  </w:footnote>
  <w:footnote w:type="continuationSeparator" w:id="0">
    <w:p w:rsidR="00860A3A" w:rsidRDefault="00860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3A" w:rsidRDefault="008E58A3">
    <w:pPr>
      <w:pStyle w:val="ad"/>
    </w:pPr>
    <w:r>
      <w:rPr>
        <w:noProof/>
        <w:lang w:eastAsia="ru-RU"/>
      </w:rPr>
      <w:pict>
        <v:rect id="Врезка2" o:spid="_x0000_s2050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860A3A" w:rsidRDefault="00860A3A">
                <w:pPr>
                  <w:pStyle w:val="ad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3A" w:rsidRDefault="00860A3A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8E58A3"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12A73"/>
    <w:rsid w:val="0001762F"/>
    <w:rsid w:val="00032624"/>
    <w:rsid w:val="0005144A"/>
    <w:rsid w:val="000A510F"/>
    <w:rsid w:val="000A5516"/>
    <w:rsid w:val="000C53DC"/>
    <w:rsid w:val="000D3F85"/>
    <w:rsid w:val="000D7186"/>
    <w:rsid w:val="000F35C5"/>
    <w:rsid w:val="000F38F8"/>
    <w:rsid w:val="00113AD9"/>
    <w:rsid w:val="00121C12"/>
    <w:rsid w:val="0012795B"/>
    <w:rsid w:val="00143BC9"/>
    <w:rsid w:val="00152E7C"/>
    <w:rsid w:val="00156841"/>
    <w:rsid w:val="00183EE0"/>
    <w:rsid w:val="001B5604"/>
    <w:rsid w:val="001B5CCF"/>
    <w:rsid w:val="001C124E"/>
    <w:rsid w:val="001F0CD4"/>
    <w:rsid w:val="00205A57"/>
    <w:rsid w:val="00245EF7"/>
    <w:rsid w:val="0025533D"/>
    <w:rsid w:val="002778E2"/>
    <w:rsid w:val="00283EDA"/>
    <w:rsid w:val="002940B6"/>
    <w:rsid w:val="002946F6"/>
    <w:rsid w:val="00295584"/>
    <w:rsid w:val="002A0EDE"/>
    <w:rsid w:val="002B3344"/>
    <w:rsid w:val="002F4507"/>
    <w:rsid w:val="00306C83"/>
    <w:rsid w:val="00315907"/>
    <w:rsid w:val="0032625C"/>
    <w:rsid w:val="00337EAB"/>
    <w:rsid w:val="00342BCB"/>
    <w:rsid w:val="003646FA"/>
    <w:rsid w:val="003768D7"/>
    <w:rsid w:val="003805DE"/>
    <w:rsid w:val="003A557A"/>
    <w:rsid w:val="003A655B"/>
    <w:rsid w:val="003B772B"/>
    <w:rsid w:val="003E0640"/>
    <w:rsid w:val="00400D57"/>
    <w:rsid w:val="00411280"/>
    <w:rsid w:val="00416838"/>
    <w:rsid w:val="00417078"/>
    <w:rsid w:val="00424BF0"/>
    <w:rsid w:val="00433BD1"/>
    <w:rsid w:val="00436AB3"/>
    <w:rsid w:val="00440176"/>
    <w:rsid w:val="0045033A"/>
    <w:rsid w:val="004669C3"/>
    <w:rsid w:val="00473C13"/>
    <w:rsid w:val="00486742"/>
    <w:rsid w:val="004A44AC"/>
    <w:rsid w:val="004B5DE1"/>
    <w:rsid w:val="005108E6"/>
    <w:rsid w:val="00532277"/>
    <w:rsid w:val="00533347"/>
    <w:rsid w:val="005374A5"/>
    <w:rsid w:val="00567C63"/>
    <w:rsid w:val="005C28E3"/>
    <w:rsid w:val="005D3DF1"/>
    <w:rsid w:val="005F4311"/>
    <w:rsid w:val="00605576"/>
    <w:rsid w:val="006530E9"/>
    <w:rsid w:val="00685249"/>
    <w:rsid w:val="00694237"/>
    <w:rsid w:val="00695777"/>
    <w:rsid w:val="006A029B"/>
    <w:rsid w:val="006A4BCD"/>
    <w:rsid w:val="006C4D05"/>
    <w:rsid w:val="006D1C4F"/>
    <w:rsid w:val="006F306A"/>
    <w:rsid w:val="006F6006"/>
    <w:rsid w:val="00716A80"/>
    <w:rsid w:val="007179B1"/>
    <w:rsid w:val="00722C26"/>
    <w:rsid w:val="007274D6"/>
    <w:rsid w:val="007472C1"/>
    <w:rsid w:val="00791A98"/>
    <w:rsid w:val="00795A65"/>
    <w:rsid w:val="007A103C"/>
    <w:rsid w:val="007B3EDA"/>
    <w:rsid w:val="007D1F72"/>
    <w:rsid w:val="007D4D98"/>
    <w:rsid w:val="007E1C20"/>
    <w:rsid w:val="007E7AAF"/>
    <w:rsid w:val="007F048A"/>
    <w:rsid w:val="0084228B"/>
    <w:rsid w:val="00851158"/>
    <w:rsid w:val="00860A3A"/>
    <w:rsid w:val="008C7A22"/>
    <w:rsid w:val="008D1BC9"/>
    <w:rsid w:val="008E58A3"/>
    <w:rsid w:val="008F77A5"/>
    <w:rsid w:val="0090073E"/>
    <w:rsid w:val="009026EE"/>
    <w:rsid w:val="00905250"/>
    <w:rsid w:val="00906BD3"/>
    <w:rsid w:val="009373D2"/>
    <w:rsid w:val="009B4E23"/>
    <w:rsid w:val="009D7B8C"/>
    <w:rsid w:val="009E65B8"/>
    <w:rsid w:val="009F10AA"/>
    <w:rsid w:val="009F721A"/>
    <w:rsid w:val="00A15610"/>
    <w:rsid w:val="00A22D86"/>
    <w:rsid w:val="00A2335D"/>
    <w:rsid w:val="00A30D7F"/>
    <w:rsid w:val="00A359EB"/>
    <w:rsid w:val="00A36C46"/>
    <w:rsid w:val="00A51E9C"/>
    <w:rsid w:val="00A54CEF"/>
    <w:rsid w:val="00A85C43"/>
    <w:rsid w:val="00A92476"/>
    <w:rsid w:val="00A9460B"/>
    <w:rsid w:val="00A97C2A"/>
    <w:rsid w:val="00AA08AB"/>
    <w:rsid w:val="00AA1907"/>
    <w:rsid w:val="00AC29CC"/>
    <w:rsid w:val="00AE2B87"/>
    <w:rsid w:val="00B1237E"/>
    <w:rsid w:val="00B346FD"/>
    <w:rsid w:val="00B3505E"/>
    <w:rsid w:val="00B54034"/>
    <w:rsid w:val="00B56486"/>
    <w:rsid w:val="00B564D3"/>
    <w:rsid w:val="00B778F2"/>
    <w:rsid w:val="00BB342F"/>
    <w:rsid w:val="00BF56B5"/>
    <w:rsid w:val="00C04B0F"/>
    <w:rsid w:val="00C614C7"/>
    <w:rsid w:val="00CB10BC"/>
    <w:rsid w:val="00CD44EF"/>
    <w:rsid w:val="00CE0619"/>
    <w:rsid w:val="00CF0CBD"/>
    <w:rsid w:val="00CF2A56"/>
    <w:rsid w:val="00CF2EA9"/>
    <w:rsid w:val="00D00906"/>
    <w:rsid w:val="00D016E7"/>
    <w:rsid w:val="00D126DF"/>
    <w:rsid w:val="00D14623"/>
    <w:rsid w:val="00D23B4F"/>
    <w:rsid w:val="00D60EF3"/>
    <w:rsid w:val="00D6495F"/>
    <w:rsid w:val="00D66947"/>
    <w:rsid w:val="00D87993"/>
    <w:rsid w:val="00D95152"/>
    <w:rsid w:val="00DC2DEB"/>
    <w:rsid w:val="00DC2E6A"/>
    <w:rsid w:val="00DC4A0C"/>
    <w:rsid w:val="00DD5B80"/>
    <w:rsid w:val="00DE5431"/>
    <w:rsid w:val="00E12326"/>
    <w:rsid w:val="00E60C55"/>
    <w:rsid w:val="00E65332"/>
    <w:rsid w:val="00E67F65"/>
    <w:rsid w:val="00E70CB7"/>
    <w:rsid w:val="00E96FD0"/>
    <w:rsid w:val="00E97A16"/>
    <w:rsid w:val="00EA5D05"/>
    <w:rsid w:val="00ED006D"/>
    <w:rsid w:val="00EF2AA3"/>
    <w:rsid w:val="00F02963"/>
    <w:rsid w:val="00F054F6"/>
    <w:rsid w:val="00F464D5"/>
    <w:rsid w:val="00F50C9A"/>
    <w:rsid w:val="00F51255"/>
    <w:rsid w:val="00F77ECB"/>
    <w:rsid w:val="00F84114"/>
    <w:rsid w:val="00F972B7"/>
    <w:rsid w:val="00FA33B3"/>
    <w:rsid w:val="00F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a6">
    <w:name w:val="Заголовок"/>
    <w:basedOn w:val="a"/>
    <w:next w:val="a7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link w:val="a8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sid w:val="007179B1"/>
    <w:rPr>
      <w:rFonts w:cs="Mangal"/>
    </w:rPr>
  </w:style>
  <w:style w:type="paragraph" w:styleId="aa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c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link w:val="ae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link w:val="af1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  <w:rsid w:val="007179B1"/>
  </w:style>
  <w:style w:type="paragraph" w:customStyle="1" w:styleId="af6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b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e">
    <w:name w:val="Верхний колонтитул Знак"/>
    <w:basedOn w:val="a0"/>
    <w:link w:val="ad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1">
    <w:name w:val="Нижний колонтитул Знак"/>
    <w:basedOn w:val="a0"/>
    <w:link w:val="af0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c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d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</w:rPr>
  </w:style>
  <w:style w:type="paragraph" w:styleId="ac">
    <w:name w:val="Body Text Indent"/>
    <w:basedOn w:val="a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Pr>
      <w:rFonts w:ascii="Courier New" w:hAnsi="Courier New" w:cs="Courier New"/>
    </w:rPr>
  </w:style>
  <w:style w:type="paragraph" w:styleId="31">
    <w:name w:val="Body Text Indent 3"/>
    <w:basedOn w:val="a"/>
    <w:qFormat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Нормальный"/>
    <w:qFormat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CM" TargetMode="External"/><Relationship Id="rId18" Type="http://schemas.openxmlformats.org/officeDocument/2006/relationships/hyperlink" Target="consultantplus://offline/ref=1EF643C9F7FD4971B7CBC30E16D06C5C39942F737EF82936D5584E113BF9943A8611C75BB4D0kCs5M" TargetMode="External"/><Relationship Id="rId26" Type="http://schemas.openxmlformats.org/officeDocument/2006/relationships/hyperlink" Target="consultantplus://offline/ref=1EF643C9F7FD4971B7CBC30E16D06C5C39942F737EF82936D5584E113BF9943A8611C759B5D2kCsC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F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5k3s4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1EF643C9F7FD4971B7CBC30E16D06C5C39942F737EF82936D5584E113BF9943A8611C759B4DEkCsCM" TargetMode="External"/><Relationship Id="rId37" Type="http://schemas.openxmlformats.org/officeDocument/2006/relationships/hyperlink" Target="consultantplus://offline/ref=1EF643C9F7FD4971B7CBC30E16D06C5C39942F737EF82936D5584E113BF9943A8611C759B5D4kCsF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E1Fk3sAM" TargetMode="External"/><Relationship Id="rId23" Type="http://schemas.openxmlformats.org/officeDocument/2006/relationships/hyperlink" Target="consultantplus://offline/ref=1EF643C9F7FD4971B7CBC30E16D06C5C39942F737EF82936D5584E113BF9943A8611C759BCD5CF12k3sEM" TargetMode="External"/><Relationship Id="rId28" Type="http://schemas.openxmlformats.org/officeDocument/2006/relationships/hyperlink" Target="consultantplus://offline/ref=1EF643C9F7FD4971B7CBC30E16D06C5C39942F737EF82936D5584E113BF9943A8611C759BCD5CF12k3sEM" TargetMode="External"/><Relationship Id="rId36" Type="http://schemas.openxmlformats.org/officeDocument/2006/relationships/hyperlink" Target="consultantplus://offline/ref=1EF643C9F7FD4971B7CBC30E16D06C5C39942F737EF82936D5584E113BF9943A8611C759B5D5kCsC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9BCD5CF12k3sEM" TargetMode="External"/><Relationship Id="rId31" Type="http://schemas.openxmlformats.org/officeDocument/2006/relationships/hyperlink" Target="consultantplus://offline/ref=1EF643C9F7FD4971B7CBC30E16D06C5C39942F737EF82936D5584E113BF9943A8611C759BCD5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8M" TargetMode="External"/><Relationship Id="rId22" Type="http://schemas.openxmlformats.org/officeDocument/2006/relationships/hyperlink" Target="consultantplus://offline/ref=1EF643C9F7FD4971B7CBC30E16D06C5C39942F737EF82936D5584E113BF9943A8611C75CBFD1kCs5M" TargetMode="External"/><Relationship Id="rId27" Type="http://schemas.openxmlformats.org/officeDocument/2006/relationships/hyperlink" Target="consultantplus://offline/ref=1EF643C9F7FD4971B7CBC30E16D06C5C39942F737EF82936D5584E113BF9943A8611C759B5D6kCsFM" TargetMode="External"/><Relationship Id="rId30" Type="http://schemas.openxmlformats.org/officeDocument/2006/relationships/hyperlink" Target="consultantplus://offline/ref=1EF643C9F7FD4971B7CBC30E16D06C5C39942F737EF82936D5584E113BF9943A8611C75BB5D1kCsBM" TargetMode="External"/><Relationship Id="rId35" Type="http://schemas.openxmlformats.org/officeDocument/2006/relationships/hyperlink" Target="consultantplus://offline/ref=1EF643C9F7FD4971B7CBC30E16D06C5C39942F737EF82936D5584E113BF9943A8611C759B5D6kCsEM" TargetMode="External"/><Relationship Id="rId43" Type="http://schemas.openxmlformats.org/officeDocument/2006/relationships/hyperlink" Target="consultantplus://offline/ref=1EF643C9F7FD4971B7CBC30E16D06C5C399529707FFD2936D5584E113BF9943A8611C759BCD7C411k3sBM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528757CFD2936D5584E113BF9943A8611C759BDD2C914k3s8M" TargetMode="External"/><Relationship Id="rId25" Type="http://schemas.openxmlformats.org/officeDocument/2006/relationships/hyperlink" Target="consultantplus://offline/ref=1EF643C9F7FD4971B7CBC30E16D06C5C39942F737EF82936D5584E113BF9943A8611C759BCD5CF12k3sEM" TargetMode="External"/><Relationship Id="rId33" Type="http://schemas.openxmlformats.org/officeDocument/2006/relationships/hyperlink" Target="consultantplus://offline/ref=1EF643C9F7FD4971B7CBC30E16D06C5C39942F737EF82936D5584E113BF9943A8611C759B5D7kCsAM" TargetMode="External"/><Relationship Id="rId38" Type="http://schemas.openxmlformats.org/officeDocument/2006/relationships/hyperlink" Target="consultantplus://offline/ref=1EF643C9F7FD4971B7CBC30E16D06C5C39942F737EF82936D5584E113BF9943A8611C759B5D3kCsBM" TargetMode="External"/><Relationship Id="rId46" Type="http://schemas.openxmlformats.org/officeDocument/2006/relationships/hyperlink" Target="consultantplus://offline/ref=1EF643C9F7FD4971B7CBC30E16D06C5C399529707FFD2936D5584E113BF9943A8611C750BFkDs2M" TargetMode="Externa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7A0167-D60F-410A-B426-8E282F9B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13</Pages>
  <Words>5296</Words>
  <Characters>30190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58</cp:revision>
  <cp:lastPrinted>2023-03-17T05:07:00Z</cp:lastPrinted>
  <dcterms:created xsi:type="dcterms:W3CDTF">2023-03-10T11:58:00Z</dcterms:created>
  <dcterms:modified xsi:type="dcterms:W3CDTF">2026-04-20T11:24:00Z</dcterms:modified>
  <dc:language>ru-RU</dc:language>
</cp:coreProperties>
</file>